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BD906" w14:textId="77777777" w:rsidR="005772BD" w:rsidRDefault="005772BD" w:rsidP="0081525C">
      <w:pPr>
        <w:rPr>
          <w:rFonts w:ascii="CorpoS" w:hAnsi="CorpoS" w:cs="Helvetica"/>
          <w:b/>
          <w:bCs/>
        </w:rPr>
      </w:pPr>
    </w:p>
    <w:p w14:paraId="5C37AA42" w14:textId="63A4700F" w:rsidR="0081525C" w:rsidRPr="004C51AE" w:rsidRDefault="0081525C" w:rsidP="0081525C">
      <w:pPr>
        <w:rPr>
          <w:rFonts w:ascii="CorpoS" w:hAnsi="CorpoS" w:cs="Helvetica"/>
          <w:b/>
          <w:bCs/>
        </w:rPr>
      </w:pPr>
      <w:r w:rsidRPr="004C51AE">
        <w:rPr>
          <w:rFonts w:ascii="CorpoS" w:hAnsi="CorpoS" w:cs="Helvetica"/>
          <w:b/>
          <w:bCs/>
        </w:rPr>
        <w:t xml:space="preserve">Eilt sehr – bitte sofort vorlegen: </w:t>
      </w:r>
      <w:r w:rsidR="005147D3" w:rsidRPr="004C51AE">
        <w:rPr>
          <w:rFonts w:ascii="CorpoS" w:hAnsi="CorpoS" w:cs="Helvetica"/>
          <w:b/>
          <w:bCs/>
        </w:rPr>
        <w:t xml:space="preserve">Bitte um </w:t>
      </w:r>
      <w:r w:rsidR="00325643" w:rsidRPr="004C51AE">
        <w:rPr>
          <w:rFonts w:ascii="CorpoS" w:hAnsi="CorpoS" w:cs="Helvetica"/>
          <w:b/>
          <w:bCs/>
        </w:rPr>
        <w:t xml:space="preserve">Korrektur der Priorisierung bei Gasknappheit </w:t>
      </w:r>
      <w:r w:rsidR="00503877" w:rsidRPr="004C51AE">
        <w:rPr>
          <w:rFonts w:ascii="CorpoS" w:hAnsi="CorpoS" w:cs="Helvetica"/>
          <w:b/>
          <w:bCs/>
        </w:rPr>
        <w:t xml:space="preserve">und </w:t>
      </w:r>
      <w:r w:rsidR="005147D3" w:rsidRPr="004C51AE">
        <w:rPr>
          <w:rFonts w:ascii="CorpoS" w:hAnsi="CorpoS" w:cs="Helvetica"/>
          <w:b/>
          <w:bCs/>
        </w:rPr>
        <w:t>Einbeziehung des Bäckerhandwerks in das</w:t>
      </w:r>
      <w:r w:rsidR="00325643" w:rsidRPr="004C51AE">
        <w:rPr>
          <w:rFonts w:ascii="CorpoS" w:hAnsi="CorpoS" w:cs="Helvetica"/>
          <w:b/>
          <w:bCs/>
        </w:rPr>
        <w:t xml:space="preserve"> neue „</w:t>
      </w:r>
      <w:proofErr w:type="spellStart"/>
      <w:r w:rsidR="00325643" w:rsidRPr="004C51AE">
        <w:rPr>
          <w:rFonts w:ascii="CorpoS" w:hAnsi="CorpoS" w:cs="Helvetica"/>
          <w:b/>
          <w:bCs/>
        </w:rPr>
        <w:t>EnergieKostenDämpfungsProgramm</w:t>
      </w:r>
      <w:proofErr w:type="spellEnd"/>
      <w:r w:rsidR="00325643" w:rsidRPr="004C51AE">
        <w:rPr>
          <w:rFonts w:ascii="CorpoS" w:hAnsi="CorpoS" w:cs="Helvetica"/>
          <w:b/>
          <w:bCs/>
        </w:rPr>
        <w:t>“</w:t>
      </w:r>
    </w:p>
    <w:p w14:paraId="290982B8" w14:textId="77777777" w:rsidR="0081525C" w:rsidRPr="00E84641" w:rsidRDefault="0081525C" w:rsidP="0081525C">
      <w:pPr>
        <w:rPr>
          <w:rFonts w:ascii="CorpoS" w:hAnsi="CorpoS" w:cs="Helvetica"/>
        </w:rPr>
      </w:pPr>
    </w:p>
    <w:p w14:paraId="7EEFC828" w14:textId="5B1065B8" w:rsidR="0081525C" w:rsidRPr="00E84641" w:rsidRDefault="004C51AE" w:rsidP="0081525C">
      <w:pPr>
        <w:rPr>
          <w:rFonts w:ascii="CorpoS" w:hAnsi="CorpoS" w:cs="Helvetica"/>
        </w:rPr>
      </w:pPr>
      <w:r>
        <w:rPr>
          <w:rFonts w:ascii="CorpoS" w:hAnsi="CorpoS" w:cs="Helvetica"/>
        </w:rPr>
        <w:t>L</w:t>
      </w:r>
      <w:r w:rsidR="00BE53F6">
        <w:rPr>
          <w:rFonts w:ascii="CorpoS" w:hAnsi="CorpoS" w:cs="Helvetica"/>
        </w:rPr>
        <w:t>ieber Abgeordneter</w:t>
      </w:r>
      <w:r w:rsidR="0081525C" w:rsidRPr="00E84641">
        <w:rPr>
          <w:rFonts w:ascii="CorpoS" w:hAnsi="CorpoS" w:cs="Helvetica"/>
        </w:rPr>
        <w:t>,</w:t>
      </w:r>
    </w:p>
    <w:p w14:paraId="21735633" w14:textId="60BE9A33" w:rsidR="002051A2" w:rsidRPr="00E84641" w:rsidRDefault="002051A2" w:rsidP="0081525C">
      <w:pPr>
        <w:rPr>
          <w:rFonts w:ascii="CorpoS" w:hAnsi="CorpoS" w:cs="Helvetica"/>
        </w:rPr>
      </w:pPr>
    </w:p>
    <w:p w14:paraId="27A58ACF" w14:textId="69C6A71D" w:rsidR="00BE53F6" w:rsidRDefault="00BE53F6" w:rsidP="00E84641">
      <w:pPr>
        <w:jc w:val="both"/>
        <w:rPr>
          <w:rFonts w:ascii="CorpoS" w:hAnsi="CorpoS" w:cs="Helvetica"/>
        </w:rPr>
      </w:pPr>
      <w:r>
        <w:rPr>
          <w:rFonts w:ascii="CorpoS" w:hAnsi="CorpoS" w:cs="Helvetica"/>
        </w:rPr>
        <w:t xml:space="preserve">wir wenden uns heute an Sie als den für unsere Bäckerei zuständigen Wahlkreisabgeordneten. </w:t>
      </w:r>
    </w:p>
    <w:p w14:paraId="0505EE63" w14:textId="4F970BA7" w:rsidR="00BE53F6" w:rsidRDefault="00BE53F6" w:rsidP="00E84641">
      <w:pPr>
        <w:jc w:val="both"/>
        <w:rPr>
          <w:rFonts w:ascii="CorpoS" w:hAnsi="CorpoS" w:cs="Helvetica"/>
        </w:rPr>
      </w:pPr>
    </w:p>
    <w:p w14:paraId="70A6EEA4" w14:textId="410D9D18" w:rsidR="00BE53F6" w:rsidRDefault="00BE53F6" w:rsidP="00E84641">
      <w:pPr>
        <w:jc w:val="both"/>
        <w:rPr>
          <w:rFonts w:ascii="CorpoS" w:hAnsi="CorpoS" w:cs="Helvetica"/>
        </w:rPr>
      </w:pPr>
      <w:r>
        <w:rPr>
          <w:rFonts w:ascii="CorpoS" w:hAnsi="CorpoS" w:cs="Helvetica"/>
        </w:rPr>
        <w:t xml:space="preserve">Bitte berücksichtigen Sie die Belange des Bäckerhandwerks: Wir sind diejenigen, die in der Region Ausbildungsplätze schaffen – auch für junge Menschen, die in diesen Zeiten Mühe haben, eine qualifizierte Berufsausbildung zu erhalten. Wir sichern Arbeitsplätze vor Ort, die nicht ins Ausland abwandern können. </w:t>
      </w:r>
      <w:r w:rsidR="001E39F1">
        <w:rPr>
          <w:rFonts w:ascii="CorpoS" w:hAnsi="CorpoS" w:cs="Helvetica"/>
        </w:rPr>
        <w:t xml:space="preserve">Wir </w:t>
      </w:r>
      <w:r w:rsidR="001E39F1" w:rsidRPr="00E84641">
        <w:rPr>
          <w:rFonts w:ascii="CorpoS" w:hAnsi="CorpoS" w:cs="Helvetica"/>
        </w:rPr>
        <w:t>leisten einen unverzichtbaren Beitrag zur Sicherung der Nahversorgung der Bevölkerung mit Brot und Backwaren und damit Grundnahrungsmitteln in de</w:t>
      </w:r>
      <w:r w:rsidR="001E39F1">
        <w:rPr>
          <w:rFonts w:ascii="CorpoS" w:hAnsi="CorpoS" w:cs="Helvetica"/>
        </w:rPr>
        <w:t xml:space="preserve">r Region. Und außerdem leisten wir einen Beitrag zum Zusammenhalt in unserer Gemeinde. </w:t>
      </w:r>
    </w:p>
    <w:p w14:paraId="42506ED2" w14:textId="22B8449C" w:rsidR="001E39F1" w:rsidRDefault="001E39F1" w:rsidP="00E84641">
      <w:pPr>
        <w:jc w:val="both"/>
        <w:rPr>
          <w:rFonts w:ascii="CorpoS" w:hAnsi="CorpoS" w:cs="Helvetica"/>
        </w:rPr>
      </w:pPr>
    </w:p>
    <w:p w14:paraId="122CD1BE" w14:textId="771F710E" w:rsidR="001E39F1" w:rsidRDefault="001E39F1" w:rsidP="00E84641">
      <w:pPr>
        <w:jc w:val="both"/>
        <w:rPr>
          <w:rFonts w:ascii="CorpoS" w:hAnsi="CorpoS" w:cs="Helvetica"/>
        </w:rPr>
      </w:pPr>
      <w:r>
        <w:rPr>
          <w:rFonts w:ascii="CorpoS" w:hAnsi="CorpoS" w:cs="Helvetica"/>
        </w:rPr>
        <w:t xml:space="preserve">Deswegen ist es wichtig, dass unser Betrieb und andere Handwerksbäckereien auch bei den Hilfsprogrammen der Bundesregierung Berücksichtigung finden. Deshalb bitten wir Sie: </w:t>
      </w:r>
    </w:p>
    <w:p w14:paraId="0C411EF3" w14:textId="394D034E" w:rsidR="001E39F1" w:rsidRDefault="001E39F1" w:rsidP="00E84641">
      <w:pPr>
        <w:jc w:val="both"/>
        <w:rPr>
          <w:rFonts w:ascii="CorpoS" w:hAnsi="CorpoS" w:cs="Helvetica"/>
        </w:rPr>
      </w:pPr>
    </w:p>
    <w:p w14:paraId="5A84958F" w14:textId="243F5230" w:rsidR="001E39F1" w:rsidRPr="005772BD" w:rsidRDefault="001E39F1" w:rsidP="005772BD">
      <w:pPr>
        <w:pStyle w:val="Listenabsatz"/>
        <w:numPr>
          <w:ilvl w:val="0"/>
          <w:numId w:val="4"/>
        </w:numPr>
        <w:jc w:val="both"/>
        <w:rPr>
          <w:rFonts w:ascii="CorpoS" w:hAnsi="CorpoS" w:cs="Helvetica"/>
          <w:b/>
          <w:bCs/>
        </w:rPr>
      </w:pPr>
      <w:r w:rsidRPr="005772BD">
        <w:rPr>
          <w:rFonts w:ascii="CorpoS" w:hAnsi="CorpoS" w:cs="Helvetica"/>
          <w:b/>
          <w:bCs/>
        </w:rPr>
        <w:t xml:space="preserve">Setzen Sie sich dafür ein, dass das neue </w:t>
      </w:r>
      <w:proofErr w:type="spellStart"/>
      <w:r w:rsidRPr="005772BD">
        <w:rPr>
          <w:rFonts w:ascii="CorpoS" w:hAnsi="CorpoS" w:cs="Helvetica"/>
          <w:b/>
          <w:bCs/>
        </w:rPr>
        <w:t>EnergieKostenDämpfungsProgramm</w:t>
      </w:r>
      <w:proofErr w:type="spellEnd"/>
      <w:r w:rsidRPr="005772BD">
        <w:rPr>
          <w:rFonts w:ascii="CorpoS" w:hAnsi="CorpoS" w:cs="Helvetica"/>
          <w:b/>
          <w:bCs/>
        </w:rPr>
        <w:t xml:space="preserve"> (EKDP) der Bundesregierung so ergänzt wird, dass auch Handwerksbäckereien Zuschüsse zu den stark gestiegenen Energiekosten erhalten. </w:t>
      </w:r>
    </w:p>
    <w:p w14:paraId="7EDAA92E" w14:textId="1E50AA6E" w:rsidR="00083969" w:rsidRDefault="005772BD" w:rsidP="00083969">
      <w:pPr>
        <w:pStyle w:val="StandardWeb"/>
        <w:jc w:val="both"/>
        <w:rPr>
          <w:rFonts w:ascii="CorpoS" w:hAnsi="CorpoS" w:cs="Helvetica"/>
          <w:sz w:val="22"/>
          <w:szCs w:val="22"/>
          <w:lang w:eastAsia="en-US"/>
        </w:rPr>
      </w:pPr>
      <w:r>
        <w:rPr>
          <w:rFonts w:ascii="CorpoS" w:hAnsi="CorpoS" w:cs="Helvetica"/>
          <w:sz w:val="22"/>
          <w:szCs w:val="22"/>
          <w:lang w:eastAsia="en-US"/>
        </w:rPr>
        <w:tab/>
      </w:r>
      <w:r w:rsidR="00190989">
        <w:rPr>
          <w:rFonts w:ascii="CorpoS" w:hAnsi="CorpoS" w:cs="Helvetica"/>
          <w:sz w:val="22"/>
          <w:szCs w:val="22"/>
          <w:lang w:eastAsia="en-US"/>
        </w:rPr>
        <w:t xml:space="preserve">Hintergrund: </w:t>
      </w:r>
    </w:p>
    <w:p w14:paraId="2FE3D3F6" w14:textId="77777777" w:rsidR="004C51AE" w:rsidRPr="004C51AE" w:rsidRDefault="00190989" w:rsidP="005772BD">
      <w:pPr>
        <w:pStyle w:val="StandardWeb"/>
        <w:numPr>
          <w:ilvl w:val="0"/>
          <w:numId w:val="5"/>
        </w:numPr>
        <w:jc w:val="both"/>
        <w:rPr>
          <w:rFonts w:ascii="CorpoS" w:hAnsi="CorpoS" w:cs="Helvetica"/>
        </w:rPr>
      </w:pPr>
      <w:r>
        <w:rPr>
          <w:rFonts w:ascii="CorpoS" w:hAnsi="CorpoS" w:cs="Helvetica"/>
          <w:sz w:val="22"/>
          <w:szCs w:val="22"/>
          <w:lang w:eastAsia="en-US"/>
        </w:rPr>
        <w:t>Die Betriebe des Bäckerhandwerks sind seit Monaten einer dramatischen Kostensteigerung im Bereich der Energie-, Rohstoff- und Personalkosten ausgesetzt</w:t>
      </w:r>
      <w:r w:rsidR="00083969">
        <w:rPr>
          <w:rFonts w:ascii="CorpoS" w:hAnsi="CorpoS" w:cs="Helvetica"/>
          <w:sz w:val="22"/>
          <w:szCs w:val="22"/>
          <w:lang w:eastAsia="en-US"/>
        </w:rPr>
        <w:t>, die wir nur begrenzt an Kunden weitergeben können</w:t>
      </w:r>
      <w:r>
        <w:rPr>
          <w:rFonts w:ascii="CorpoS" w:hAnsi="CorpoS" w:cs="Helvetica"/>
          <w:sz w:val="22"/>
          <w:szCs w:val="22"/>
          <w:lang w:eastAsia="en-US"/>
        </w:rPr>
        <w:t xml:space="preserve">. </w:t>
      </w:r>
      <w:r w:rsidR="00083969">
        <w:rPr>
          <w:rFonts w:ascii="CorpoS" w:hAnsi="CorpoS" w:cs="Helvetica"/>
          <w:sz w:val="22"/>
          <w:szCs w:val="22"/>
          <w:lang w:eastAsia="en-US"/>
        </w:rPr>
        <w:t>Wenn diese Entwicklung anhält, sind Betriebe und Arbeitsplätze in Gefahr.</w:t>
      </w:r>
    </w:p>
    <w:p w14:paraId="253FA672" w14:textId="77777777" w:rsidR="004C51AE" w:rsidRPr="000C7182" w:rsidRDefault="00083969" w:rsidP="005772BD">
      <w:pPr>
        <w:pStyle w:val="StandardWeb"/>
        <w:numPr>
          <w:ilvl w:val="0"/>
          <w:numId w:val="5"/>
        </w:numPr>
        <w:jc w:val="both"/>
        <w:rPr>
          <w:rFonts w:ascii="CorpoS" w:hAnsi="CorpoS" w:cs="Helvetica"/>
          <w:sz w:val="22"/>
          <w:szCs w:val="22"/>
          <w:lang w:eastAsia="en-US"/>
        </w:rPr>
      </w:pPr>
      <w:r>
        <w:rPr>
          <w:rFonts w:ascii="CorpoS" w:hAnsi="CorpoS" w:cs="Helvetica"/>
          <w:sz w:val="22"/>
          <w:szCs w:val="22"/>
          <w:lang w:eastAsia="en-US"/>
        </w:rPr>
        <w:t xml:space="preserve">Handwerksbäckereien sind systemrelevante Unternehmen, bei denen </w:t>
      </w:r>
      <w:r w:rsidR="00190989">
        <w:rPr>
          <w:rFonts w:ascii="CorpoS" w:hAnsi="CorpoS" w:cs="Helvetica"/>
          <w:sz w:val="22"/>
          <w:szCs w:val="22"/>
          <w:lang w:eastAsia="en-US"/>
        </w:rPr>
        <w:t>mit Hilfe von Zuschüssen eine existenzbedrohende Situation verhindert werden</w:t>
      </w:r>
      <w:r>
        <w:rPr>
          <w:rFonts w:ascii="CorpoS" w:hAnsi="CorpoS" w:cs="Helvetica"/>
          <w:sz w:val="22"/>
          <w:szCs w:val="22"/>
          <w:lang w:eastAsia="en-US"/>
        </w:rPr>
        <w:t xml:space="preserve"> muss</w:t>
      </w:r>
      <w:r w:rsidR="00190989">
        <w:rPr>
          <w:rFonts w:ascii="CorpoS" w:hAnsi="CorpoS" w:cs="Helvetica"/>
          <w:sz w:val="22"/>
          <w:szCs w:val="22"/>
          <w:lang w:eastAsia="en-US"/>
        </w:rPr>
        <w:t>.</w:t>
      </w:r>
      <w:r>
        <w:rPr>
          <w:rFonts w:ascii="CorpoS" w:hAnsi="CorpoS" w:cs="Helvetica"/>
          <w:sz w:val="22"/>
          <w:szCs w:val="22"/>
          <w:lang w:eastAsia="en-US"/>
        </w:rPr>
        <w:t xml:space="preserve"> </w:t>
      </w:r>
    </w:p>
    <w:p w14:paraId="1804337C" w14:textId="31CE35DF" w:rsidR="004C51AE" w:rsidRPr="000C7182" w:rsidRDefault="00190989" w:rsidP="005772BD">
      <w:pPr>
        <w:pStyle w:val="StandardWeb"/>
        <w:numPr>
          <w:ilvl w:val="0"/>
          <w:numId w:val="5"/>
        </w:numPr>
        <w:jc w:val="both"/>
        <w:rPr>
          <w:rFonts w:ascii="CorpoS" w:hAnsi="CorpoS" w:cs="Helvetica"/>
          <w:sz w:val="22"/>
          <w:szCs w:val="22"/>
          <w:lang w:eastAsia="en-US"/>
        </w:rPr>
      </w:pPr>
      <w:r w:rsidRPr="000C7182">
        <w:rPr>
          <w:rFonts w:ascii="CorpoS" w:hAnsi="CorpoS" w:cs="Helvetica"/>
          <w:sz w:val="22"/>
          <w:szCs w:val="22"/>
          <w:lang w:eastAsia="en-US"/>
        </w:rPr>
        <w:t>Wir bitten – und wir erwarten – dass etwaige von der Bundesregierung bereitgestellte Hilfen für energieintensive Unternehmen nicht nur der Industrie zugeteilt werden, sondern fair, gerecht und solidarisch gewährt werden, das heißt auch energieintensiven, systemrelevanten Branchen wie dem Bäckerhandwerk</w:t>
      </w:r>
      <w:r w:rsidR="004C51AE" w:rsidRPr="000C7182">
        <w:rPr>
          <w:rFonts w:ascii="CorpoS" w:hAnsi="CorpoS" w:cs="Helvetica"/>
          <w:sz w:val="22"/>
          <w:szCs w:val="22"/>
          <w:lang w:eastAsia="en-US"/>
        </w:rPr>
        <w:t xml:space="preserve">. </w:t>
      </w:r>
      <w:r w:rsidRPr="000C7182">
        <w:rPr>
          <w:rFonts w:ascii="CorpoS" w:hAnsi="CorpoS" w:cs="Helvetica"/>
          <w:sz w:val="22"/>
          <w:szCs w:val="22"/>
          <w:lang w:eastAsia="en-US"/>
        </w:rPr>
        <w:t>Alles andere wäre ungerecht und unsolidarisch</w:t>
      </w:r>
      <w:r w:rsidR="00083969" w:rsidRPr="000C7182">
        <w:rPr>
          <w:rFonts w:ascii="CorpoS" w:hAnsi="CorpoS" w:cs="Helvetica"/>
          <w:sz w:val="22"/>
          <w:szCs w:val="22"/>
          <w:lang w:eastAsia="en-US"/>
        </w:rPr>
        <w:t xml:space="preserve">. </w:t>
      </w:r>
    </w:p>
    <w:p w14:paraId="3C0339B8" w14:textId="6C36D3CE" w:rsidR="004C51AE" w:rsidRPr="000C7182" w:rsidRDefault="00190989" w:rsidP="005772BD">
      <w:pPr>
        <w:pStyle w:val="StandardWeb"/>
        <w:numPr>
          <w:ilvl w:val="0"/>
          <w:numId w:val="5"/>
        </w:numPr>
        <w:jc w:val="both"/>
        <w:rPr>
          <w:rFonts w:ascii="CorpoS" w:hAnsi="CorpoS" w:cs="Helvetica"/>
          <w:sz w:val="22"/>
          <w:szCs w:val="22"/>
          <w:lang w:eastAsia="en-US"/>
        </w:rPr>
      </w:pPr>
      <w:r w:rsidRPr="000C7182">
        <w:rPr>
          <w:rFonts w:ascii="CorpoS" w:hAnsi="CorpoS" w:cs="Helvetica"/>
          <w:sz w:val="22"/>
          <w:szCs w:val="22"/>
          <w:lang w:eastAsia="en-US"/>
        </w:rPr>
        <w:t>Die Bundesregierung hat ein neues „</w:t>
      </w:r>
      <w:proofErr w:type="spellStart"/>
      <w:r w:rsidRPr="000C7182">
        <w:rPr>
          <w:rFonts w:ascii="CorpoS" w:hAnsi="CorpoS" w:cs="Helvetica"/>
          <w:sz w:val="22"/>
          <w:szCs w:val="22"/>
          <w:lang w:eastAsia="en-US"/>
        </w:rPr>
        <w:t>EnergieKostenDämpfungsProgramm</w:t>
      </w:r>
      <w:proofErr w:type="spellEnd"/>
      <w:r w:rsidRPr="000C7182">
        <w:rPr>
          <w:rFonts w:ascii="CorpoS" w:hAnsi="CorpoS" w:cs="Helvetica"/>
          <w:sz w:val="22"/>
          <w:szCs w:val="22"/>
          <w:lang w:eastAsia="en-US"/>
        </w:rPr>
        <w:t xml:space="preserve">“ (EKDP) auf den Weg gebracht, mit dem Belastungen oberhalb der Verdoppelung der Kosten für Erdgas und Strom gedämpft werden sollen. </w:t>
      </w:r>
      <w:r w:rsidR="005772BD">
        <w:rPr>
          <w:rFonts w:ascii="CorpoS" w:hAnsi="CorpoS" w:cs="Helvetica"/>
          <w:sz w:val="22"/>
          <w:szCs w:val="22"/>
          <w:lang w:eastAsia="en-US"/>
        </w:rPr>
        <w:t xml:space="preserve">Es kann nicht angehen, dass </w:t>
      </w:r>
      <w:r w:rsidRPr="000C7182">
        <w:rPr>
          <w:rFonts w:ascii="CorpoS" w:hAnsi="CorpoS" w:cs="Helvetica"/>
          <w:sz w:val="22"/>
          <w:szCs w:val="22"/>
          <w:lang w:eastAsia="en-US"/>
        </w:rPr>
        <w:t xml:space="preserve">Handwerksbäckereien </w:t>
      </w:r>
      <w:r w:rsidR="005772BD">
        <w:rPr>
          <w:rFonts w:ascii="CorpoS" w:hAnsi="CorpoS" w:cs="Helvetica"/>
          <w:sz w:val="22"/>
          <w:szCs w:val="22"/>
          <w:lang w:eastAsia="en-US"/>
        </w:rPr>
        <w:t xml:space="preserve">bisher </w:t>
      </w:r>
      <w:r w:rsidRPr="000C7182">
        <w:rPr>
          <w:rFonts w:ascii="CorpoS" w:hAnsi="CorpoS" w:cs="Helvetica"/>
          <w:sz w:val="22"/>
          <w:szCs w:val="22"/>
          <w:lang w:eastAsia="en-US"/>
        </w:rPr>
        <w:t>keine Zuschüsse aus dem Programm beantragen</w:t>
      </w:r>
      <w:r w:rsidR="005772BD">
        <w:rPr>
          <w:rFonts w:ascii="CorpoS" w:hAnsi="CorpoS" w:cs="Helvetica"/>
          <w:sz w:val="22"/>
          <w:szCs w:val="22"/>
          <w:lang w:eastAsia="en-US"/>
        </w:rPr>
        <w:t xml:space="preserve"> können</w:t>
      </w:r>
      <w:r w:rsidRPr="000C7182">
        <w:rPr>
          <w:rFonts w:ascii="CorpoS" w:hAnsi="CorpoS" w:cs="Helvetica"/>
          <w:sz w:val="22"/>
          <w:szCs w:val="22"/>
          <w:lang w:eastAsia="en-US"/>
        </w:rPr>
        <w:t xml:space="preserve">, weil sie nicht einer Wirtschaftsbranche nach Anhang I der „Leitlinien für staatliche Klima-, Umweltschutz- und Energiebeihilfen 2022“ (KUEBLL) angehören und weil bei der Ermittlung der Energiebeschaffungskosten die Kosten für Heizstoffe und Energieerzeugnisse, die insbesondere in der Bäckereiproduktion verwendet werden, nicht berücksichtigungsfähig sind. Wir bitten – und erwarten – dass dies korrigiert und das Programm so geändert oder ergänzt wird, dass die danach vorgesehenen Hilfen auch Handwerksbäckereien offenstehen. </w:t>
      </w:r>
      <w:r w:rsidR="005772BD">
        <w:rPr>
          <w:rFonts w:ascii="CorpoS" w:hAnsi="CorpoS" w:cs="Helvetica"/>
          <w:sz w:val="22"/>
          <w:szCs w:val="22"/>
          <w:lang w:eastAsia="en-US"/>
        </w:rPr>
        <w:t xml:space="preserve">Wenn das nicht passiert, werden die Brotindustrie bevorzugt und Arbeitsplätze im Handwerk vernichtet. </w:t>
      </w:r>
    </w:p>
    <w:p w14:paraId="4C7C2091" w14:textId="6D2846B3" w:rsidR="00083969" w:rsidRPr="00EC3F72" w:rsidRDefault="00083969" w:rsidP="00EC3F72">
      <w:pPr>
        <w:pStyle w:val="Listenabsatz"/>
        <w:numPr>
          <w:ilvl w:val="0"/>
          <w:numId w:val="6"/>
        </w:numPr>
        <w:jc w:val="both"/>
        <w:rPr>
          <w:rFonts w:ascii="CorpoS" w:hAnsi="CorpoS" w:cs="Helvetica"/>
        </w:rPr>
      </w:pPr>
      <w:r w:rsidRPr="0094226B">
        <w:rPr>
          <w:rFonts w:ascii="CorpoS" w:hAnsi="CorpoS" w:cs="Helvetica"/>
          <w:b/>
          <w:bCs/>
        </w:rPr>
        <w:t xml:space="preserve">Setzen Sie sich dafür ein, dass die gesetzlichen Regelungen, wonach Privathaushalte und soziale Einrichtungen </w:t>
      </w:r>
      <w:r w:rsidR="003919D9">
        <w:rPr>
          <w:rFonts w:ascii="CorpoS" w:hAnsi="CorpoS" w:cs="Helvetica"/>
          <w:b/>
          <w:bCs/>
        </w:rPr>
        <w:t xml:space="preserve">(und lt. Plan der EU-Kommission bald auch „wichtige Industrien“) </w:t>
      </w:r>
      <w:r w:rsidRPr="0094226B">
        <w:rPr>
          <w:rFonts w:ascii="CorpoS" w:hAnsi="CorpoS" w:cs="Helvetica"/>
          <w:b/>
          <w:bCs/>
        </w:rPr>
        <w:t xml:space="preserve">bei Gasknappheit </w:t>
      </w:r>
      <w:r w:rsidR="000C7182" w:rsidRPr="0094226B">
        <w:rPr>
          <w:rFonts w:ascii="CorpoS" w:hAnsi="CorpoS" w:cs="Helvetica"/>
          <w:b/>
          <w:bCs/>
        </w:rPr>
        <w:t xml:space="preserve">vor </w:t>
      </w:r>
      <w:r w:rsidR="003919D9">
        <w:rPr>
          <w:rFonts w:ascii="CorpoS" w:hAnsi="CorpoS" w:cs="Helvetica"/>
          <w:b/>
          <w:bCs/>
        </w:rPr>
        <w:t xml:space="preserve">anderen </w:t>
      </w:r>
      <w:r w:rsidR="000C7182" w:rsidRPr="0094226B">
        <w:rPr>
          <w:rFonts w:ascii="CorpoS" w:hAnsi="CorpoS" w:cs="Helvetica"/>
          <w:b/>
          <w:bCs/>
        </w:rPr>
        <w:t xml:space="preserve">Unternehmen </w:t>
      </w:r>
      <w:r w:rsidRPr="0094226B">
        <w:rPr>
          <w:rFonts w:ascii="CorpoS" w:hAnsi="CorpoS" w:cs="Helvetica"/>
          <w:b/>
          <w:bCs/>
        </w:rPr>
        <w:t xml:space="preserve">bevorzugt werden sollen, angepasst werden. </w:t>
      </w:r>
      <w:r w:rsidR="0094226B" w:rsidRPr="008F7D23">
        <w:rPr>
          <w:rFonts w:ascii="CorpoS" w:hAnsi="CorpoS" w:cs="Helvetica"/>
          <w:b/>
          <w:bCs/>
        </w:rPr>
        <w:t>Jedenfalls</w:t>
      </w:r>
      <w:r w:rsidR="008F7D23" w:rsidRPr="008F7D23">
        <w:rPr>
          <w:rFonts w:ascii="CorpoS" w:hAnsi="CorpoS" w:cs="Helvetica"/>
          <w:b/>
          <w:bCs/>
        </w:rPr>
        <w:t xml:space="preserve"> </w:t>
      </w:r>
      <w:r w:rsidR="00EC3F72" w:rsidRPr="008F7D23">
        <w:rPr>
          <w:rFonts w:ascii="CorpoS" w:hAnsi="CorpoS" w:cs="Helvetica"/>
          <w:b/>
          <w:bCs/>
        </w:rPr>
        <w:t>systemrelevante Branche</w:t>
      </w:r>
      <w:r w:rsidR="008F7D23" w:rsidRPr="008F7D23">
        <w:rPr>
          <w:rFonts w:ascii="CorpoS" w:hAnsi="CorpoS" w:cs="Helvetica"/>
          <w:b/>
          <w:bCs/>
        </w:rPr>
        <w:t>n</w:t>
      </w:r>
      <w:r w:rsidR="00BB6EAB">
        <w:rPr>
          <w:rFonts w:ascii="CorpoS" w:hAnsi="CorpoS" w:cs="Helvetica"/>
          <w:b/>
          <w:bCs/>
        </w:rPr>
        <w:t xml:space="preserve"> </w:t>
      </w:r>
      <w:r w:rsidR="00BB6EAB" w:rsidRPr="008F7D23">
        <w:rPr>
          <w:rFonts w:ascii="CorpoS" w:hAnsi="CorpoS" w:cs="Helvetica"/>
          <w:b/>
          <w:bCs/>
        </w:rPr>
        <w:t xml:space="preserve">wie das Bäckerhandwerk, </w:t>
      </w:r>
      <w:r w:rsidR="00BB6EAB">
        <w:rPr>
          <w:rFonts w:ascii="CorpoS" w:hAnsi="CorpoS" w:cs="Helvetica"/>
          <w:b/>
          <w:bCs/>
        </w:rPr>
        <w:t>die</w:t>
      </w:r>
      <w:r w:rsidR="008F7D23" w:rsidRPr="008F7D23">
        <w:rPr>
          <w:rFonts w:ascii="CorpoS" w:hAnsi="CorpoS" w:cs="Helvetica"/>
          <w:b/>
          <w:bCs/>
        </w:rPr>
        <w:t xml:space="preserve"> Lebensmittel produzier</w:t>
      </w:r>
      <w:r w:rsidR="00BB6EAB">
        <w:rPr>
          <w:rFonts w:ascii="CorpoS" w:hAnsi="CorpoS" w:cs="Helvetica"/>
          <w:b/>
          <w:bCs/>
        </w:rPr>
        <w:t>en</w:t>
      </w:r>
      <w:r w:rsidR="00BB6EAB">
        <w:rPr>
          <w:rFonts w:ascii="CorpoS" w:hAnsi="CorpoS" w:cs="Helvetica"/>
        </w:rPr>
        <w:t xml:space="preserve">, </w:t>
      </w:r>
      <w:r w:rsidR="0094226B" w:rsidRPr="00EC3F72">
        <w:rPr>
          <w:rFonts w:ascii="CorpoS" w:hAnsi="CorpoS" w:cs="Helvetica"/>
          <w:b/>
          <w:bCs/>
        </w:rPr>
        <w:t xml:space="preserve">müssen im Fall von Gasknappheit weiter </w:t>
      </w:r>
      <w:r w:rsidR="008F7D23">
        <w:rPr>
          <w:rFonts w:ascii="CorpoS" w:hAnsi="CorpoS" w:cs="Helvetica"/>
          <w:b/>
          <w:bCs/>
        </w:rPr>
        <w:t>mit</w:t>
      </w:r>
      <w:r w:rsidR="00BB6EAB">
        <w:rPr>
          <w:rFonts w:ascii="CorpoS" w:hAnsi="CorpoS" w:cs="Helvetica"/>
          <w:b/>
          <w:bCs/>
        </w:rPr>
        <w:t xml:space="preserve"> Gas</w:t>
      </w:r>
      <w:r w:rsidR="008F7D23">
        <w:rPr>
          <w:rFonts w:ascii="CorpoS" w:hAnsi="CorpoS" w:cs="Helvetica"/>
          <w:b/>
          <w:bCs/>
        </w:rPr>
        <w:t xml:space="preserve"> </w:t>
      </w:r>
      <w:r w:rsidR="0094226B" w:rsidRPr="00EC3F72">
        <w:rPr>
          <w:rFonts w:ascii="CorpoS" w:hAnsi="CorpoS" w:cs="Helvetica"/>
          <w:b/>
          <w:bCs/>
        </w:rPr>
        <w:t xml:space="preserve">beliefert werden. </w:t>
      </w:r>
      <w:r w:rsidRPr="00EC3F72">
        <w:rPr>
          <w:rFonts w:ascii="CorpoS" w:hAnsi="CorpoS" w:cs="Helvetica"/>
          <w:b/>
          <w:bCs/>
        </w:rPr>
        <w:t xml:space="preserve">Denn es dürfte niemandem geholfen sein, wenn im Fall einer Gasknappheit Privathaushalte weiter mit Gas versorgt werden, die betroffenen Beschäftigten aber dann ihren Arbeitsplatz verlieren, Unternehmen zur Aufgabe gezwungen werden und die Versorgung der Bevölkerung mit Grundnahrungsmitteln in Gefahr gerät. </w:t>
      </w:r>
    </w:p>
    <w:p w14:paraId="44C4C9BD" w14:textId="723D4603" w:rsidR="00083969" w:rsidRDefault="00083969" w:rsidP="00083969">
      <w:pPr>
        <w:pStyle w:val="StandardWeb"/>
        <w:jc w:val="both"/>
        <w:rPr>
          <w:rFonts w:ascii="CorpoS" w:hAnsi="CorpoS" w:cs="Helvetica"/>
          <w:sz w:val="22"/>
          <w:szCs w:val="22"/>
          <w:lang w:eastAsia="en-US"/>
        </w:rPr>
      </w:pPr>
      <w:r>
        <w:rPr>
          <w:rFonts w:ascii="CorpoS" w:hAnsi="CorpoS" w:cs="Helvetica"/>
          <w:sz w:val="22"/>
          <w:szCs w:val="22"/>
          <w:lang w:eastAsia="en-US"/>
        </w:rPr>
        <w:t>Mit freundlichen Grüßen</w:t>
      </w:r>
    </w:p>
    <w:p w14:paraId="17A3CBCB" w14:textId="42AD1D7E" w:rsidR="00655E86" w:rsidRDefault="00083969" w:rsidP="000C7182">
      <w:pPr>
        <w:pStyle w:val="StandardWeb"/>
        <w:jc w:val="both"/>
      </w:pPr>
      <w:r>
        <w:rPr>
          <w:rFonts w:ascii="CorpoS" w:hAnsi="CorpoS" w:cs="Helvetica"/>
          <w:sz w:val="22"/>
          <w:szCs w:val="22"/>
          <w:lang w:eastAsia="en-US"/>
        </w:rPr>
        <w:t>Eine Bäckerei aus Ihrem Wahlkreis</w:t>
      </w:r>
    </w:p>
    <w:sectPr w:rsidR="00655E86" w:rsidSect="004C51AE">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4C58E" w14:textId="77777777" w:rsidR="00C670E4" w:rsidRDefault="00C670E4" w:rsidP="008967BC">
      <w:r>
        <w:separator/>
      </w:r>
    </w:p>
  </w:endnote>
  <w:endnote w:type="continuationSeparator" w:id="0">
    <w:p w14:paraId="240C0E50" w14:textId="77777777" w:rsidR="00C670E4" w:rsidRDefault="00C670E4" w:rsidP="0089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30C5D" w14:textId="77777777" w:rsidR="00C670E4" w:rsidRDefault="00C670E4" w:rsidP="008967BC">
      <w:r>
        <w:separator/>
      </w:r>
    </w:p>
  </w:footnote>
  <w:footnote w:type="continuationSeparator" w:id="0">
    <w:p w14:paraId="6BA3886F" w14:textId="77777777" w:rsidR="00C670E4" w:rsidRDefault="00C670E4" w:rsidP="00896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4DF6"/>
    <w:multiLevelType w:val="hybridMultilevel"/>
    <w:tmpl w:val="0F266F5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D5847A0"/>
    <w:multiLevelType w:val="hybridMultilevel"/>
    <w:tmpl w:val="5E926E3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1F2463C"/>
    <w:multiLevelType w:val="hybridMultilevel"/>
    <w:tmpl w:val="F714499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6CA3AE0"/>
    <w:multiLevelType w:val="hybridMultilevel"/>
    <w:tmpl w:val="9FA89622"/>
    <w:lvl w:ilvl="0" w:tplc="80968F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8B0D90"/>
    <w:multiLevelType w:val="hybridMultilevel"/>
    <w:tmpl w:val="5D96D372"/>
    <w:lvl w:ilvl="0" w:tplc="A8786D02">
      <w:numFmt w:val="bullet"/>
      <w:lvlText w:val="-"/>
      <w:lvlJc w:val="left"/>
      <w:pPr>
        <w:ind w:left="720" w:hanging="360"/>
      </w:pPr>
      <w:rPr>
        <w:rFonts w:ascii="CorpoS" w:eastAsiaTheme="minorHAnsi" w:hAnsi="CorpoS"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977CE6"/>
    <w:multiLevelType w:val="hybridMultilevel"/>
    <w:tmpl w:val="EEB2A10A"/>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61368238">
    <w:abstractNumId w:val="4"/>
  </w:num>
  <w:num w:numId="2" w16cid:durableId="2104492155">
    <w:abstractNumId w:val="1"/>
  </w:num>
  <w:num w:numId="3" w16cid:durableId="186261088">
    <w:abstractNumId w:val="0"/>
  </w:num>
  <w:num w:numId="4" w16cid:durableId="858587193">
    <w:abstractNumId w:val="3"/>
  </w:num>
  <w:num w:numId="5" w16cid:durableId="534078243">
    <w:abstractNumId w:val="2"/>
  </w:num>
  <w:num w:numId="6" w16cid:durableId="5393933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5C"/>
    <w:rsid w:val="00020829"/>
    <w:rsid w:val="00083969"/>
    <w:rsid w:val="000C7182"/>
    <w:rsid w:val="00190989"/>
    <w:rsid w:val="001A7173"/>
    <w:rsid w:val="001D623E"/>
    <w:rsid w:val="001E2601"/>
    <w:rsid w:val="001E39F1"/>
    <w:rsid w:val="002051A2"/>
    <w:rsid w:val="002162E3"/>
    <w:rsid w:val="00221B31"/>
    <w:rsid w:val="002A055B"/>
    <w:rsid w:val="002C0EC0"/>
    <w:rsid w:val="002C199F"/>
    <w:rsid w:val="002D3658"/>
    <w:rsid w:val="002E1FA6"/>
    <w:rsid w:val="00325643"/>
    <w:rsid w:val="00375517"/>
    <w:rsid w:val="003919D9"/>
    <w:rsid w:val="003F2DC4"/>
    <w:rsid w:val="00410DB7"/>
    <w:rsid w:val="004911E7"/>
    <w:rsid w:val="004C51AE"/>
    <w:rsid w:val="004C5677"/>
    <w:rsid w:val="004E61CD"/>
    <w:rsid w:val="00503877"/>
    <w:rsid w:val="005147D3"/>
    <w:rsid w:val="005772BD"/>
    <w:rsid w:val="00582BCC"/>
    <w:rsid w:val="006041D9"/>
    <w:rsid w:val="00655E86"/>
    <w:rsid w:val="006D2B60"/>
    <w:rsid w:val="007B7A0B"/>
    <w:rsid w:val="007D4130"/>
    <w:rsid w:val="007E62B4"/>
    <w:rsid w:val="007F1CC1"/>
    <w:rsid w:val="0081525C"/>
    <w:rsid w:val="008967BC"/>
    <w:rsid w:val="008B67B8"/>
    <w:rsid w:val="008D3F6C"/>
    <w:rsid w:val="008F7D23"/>
    <w:rsid w:val="009036A3"/>
    <w:rsid w:val="0094226B"/>
    <w:rsid w:val="009E07C3"/>
    <w:rsid w:val="00A156DD"/>
    <w:rsid w:val="00A260F4"/>
    <w:rsid w:val="00A43B0C"/>
    <w:rsid w:val="00AB72B4"/>
    <w:rsid w:val="00AF442D"/>
    <w:rsid w:val="00B27261"/>
    <w:rsid w:val="00B663A4"/>
    <w:rsid w:val="00B747B9"/>
    <w:rsid w:val="00BA0253"/>
    <w:rsid w:val="00BB6EAB"/>
    <w:rsid w:val="00BC6A72"/>
    <w:rsid w:val="00BE53F6"/>
    <w:rsid w:val="00C3524B"/>
    <w:rsid w:val="00C670E4"/>
    <w:rsid w:val="00CA11B8"/>
    <w:rsid w:val="00CC1661"/>
    <w:rsid w:val="00D22D63"/>
    <w:rsid w:val="00DA7F0F"/>
    <w:rsid w:val="00DE57B1"/>
    <w:rsid w:val="00DF0753"/>
    <w:rsid w:val="00DF49CC"/>
    <w:rsid w:val="00E255EB"/>
    <w:rsid w:val="00E84641"/>
    <w:rsid w:val="00EC3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5551"/>
  <w15:chartTrackingRefBased/>
  <w15:docId w15:val="{77CE98AC-6ACF-4982-82ED-7A903239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525C"/>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67BC"/>
    <w:pPr>
      <w:ind w:left="720"/>
      <w:contextualSpacing/>
    </w:pPr>
  </w:style>
  <w:style w:type="paragraph" w:styleId="Funotentext">
    <w:name w:val="footnote text"/>
    <w:basedOn w:val="Standard"/>
    <w:link w:val="FunotentextZchn"/>
    <w:uiPriority w:val="99"/>
    <w:semiHidden/>
    <w:unhideWhenUsed/>
    <w:rsid w:val="008967BC"/>
    <w:rPr>
      <w:rFonts w:ascii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8967BC"/>
    <w:rPr>
      <w:sz w:val="20"/>
      <w:szCs w:val="20"/>
    </w:rPr>
  </w:style>
  <w:style w:type="character" w:styleId="Funotenzeichen">
    <w:name w:val="footnote reference"/>
    <w:basedOn w:val="Absatz-Standardschriftart"/>
    <w:uiPriority w:val="99"/>
    <w:semiHidden/>
    <w:unhideWhenUsed/>
    <w:rsid w:val="008967BC"/>
    <w:rPr>
      <w:vertAlign w:val="superscript"/>
    </w:rPr>
  </w:style>
  <w:style w:type="character" w:styleId="Fett">
    <w:name w:val="Strong"/>
    <w:basedOn w:val="Absatz-Standardschriftart"/>
    <w:uiPriority w:val="22"/>
    <w:qFormat/>
    <w:rsid w:val="00DE57B1"/>
    <w:rPr>
      <w:b/>
      <w:bCs/>
    </w:rPr>
  </w:style>
  <w:style w:type="paragraph" w:styleId="StandardWeb">
    <w:name w:val="Normal (Web)"/>
    <w:basedOn w:val="Standard"/>
    <w:uiPriority w:val="99"/>
    <w:unhideWhenUsed/>
    <w:rsid w:val="003F2DC4"/>
    <w:pPr>
      <w:spacing w:before="100" w:beforeAutospacing="1" w:after="100" w:afterAutospacing="1"/>
    </w:pPr>
    <w:rPr>
      <w:rFonts w:ascii="Times New Roman" w:hAnsi="Times New Roman" w:cs="Times New Roman"/>
      <w:sz w:val="24"/>
      <w:szCs w:val="24"/>
      <w:lang w:eastAsia="de-DE"/>
    </w:rPr>
  </w:style>
  <w:style w:type="character" w:styleId="Hyperlink">
    <w:name w:val="Hyperlink"/>
    <w:basedOn w:val="Absatz-Standardschriftart"/>
    <w:uiPriority w:val="99"/>
    <w:semiHidden/>
    <w:unhideWhenUsed/>
    <w:rsid w:val="008B6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632">
      <w:bodyDiv w:val="1"/>
      <w:marLeft w:val="0"/>
      <w:marRight w:val="0"/>
      <w:marTop w:val="0"/>
      <w:marBottom w:val="0"/>
      <w:divBdr>
        <w:top w:val="none" w:sz="0" w:space="0" w:color="auto"/>
        <w:left w:val="none" w:sz="0" w:space="0" w:color="auto"/>
        <w:bottom w:val="none" w:sz="0" w:space="0" w:color="auto"/>
        <w:right w:val="none" w:sz="0" w:space="0" w:color="auto"/>
      </w:divBdr>
    </w:div>
    <w:div w:id="264383150">
      <w:bodyDiv w:val="1"/>
      <w:marLeft w:val="0"/>
      <w:marRight w:val="0"/>
      <w:marTop w:val="0"/>
      <w:marBottom w:val="0"/>
      <w:divBdr>
        <w:top w:val="none" w:sz="0" w:space="0" w:color="auto"/>
        <w:left w:val="none" w:sz="0" w:space="0" w:color="auto"/>
        <w:bottom w:val="none" w:sz="0" w:space="0" w:color="auto"/>
        <w:right w:val="none" w:sz="0" w:space="0" w:color="auto"/>
      </w:divBdr>
    </w:div>
    <w:div w:id="557977959">
      <w:bodyDiv w:val="1"/>
      <w:marLeft w:val="0"/>
      <w:marRight w:val="0"/>
      <w:marTop w:val="0"/>
      <w:marBottom w:val="0"/>
      <w:divBdr>
        <w:top w:val="none" w:sz="0" w:space="0" w:color="auto"/>
        <w:left w:val="none" w:sz="0" w:space="0" w:color="auto"/>
        <w:bottom w:val="none" w:sz="0" w:space="0" w:color="auto"/>
        <w:right w:val="none" w:sz="0" w:space="0" w:color="auto"/>
      </w:divBdr>
    </w:div>
    <w:div w:id="778181995">
      <w:bodyDiv w:val="1"/>
      <w:marLeft w:val="0"/>
      <w:marRight w:val="0"/>
      <w:marTop w:val="0"/>
      <w:marBottom w:val="0"/>
      <w:divBdr>
        <w:top w:val="none" w:sz="0" w:space="0" w:color="auto"/>
        <w:left w:val="none" w:sz="0" w:space="0" w:color="auto"/>
        <w:bottom w:val="none" w:sz="0" w:space="0" w:color="auto"/>
        <w:right w:val="none" w:sz="0" w:space="0" w:color="auto"/>
      </w:divBdr>
    </w:div>
    <w:div w:id="899679171">
      <w:bodyDiv w:val="1"/>
      <w:marLeft w:val="0"/>
      <w:marRight w:val="0"/>
      <w:marTop w:val="0"/>
      <w:marBottom w:val="0"/>
      <w:divBdr>
        <w:top w:val="none" w:sz="0" w:space="0" w:color="auto"/>
        <w:left w:val="none" w:sz="0" w:space="0" w:color="auto"/>
        <w:bottom w:val="none" w:sz="0" w:space="0" w:color="auto"/>
        <w:right w:val="none" w:sz="0" w:space="0" w:color="auto"/>
      </w:divBdr>
    </w:div>
    <w:div w:id="1418087929">
      <w:bodyDiv w:val="1"/>
      <w:marLeft w:val="0"/>
      <w:marRight w:val="0"/>
      <w:marTop w:val="0"/>
      <w:marBottom w:val="0"/>
      <w:divBdr>
        <w:top w:val="none" w:sz="0" w:space="0" w:color="auto"/>
        <w:left w:val="none" w:sz="0" w:space="0" w:color="auto"/>
        <w:bottom w:val="none" w:sz="0" w:space="0" w:color="auto"/>
        <w:right w:val="none" w:sz="0" w:space="0" w:color="auto"/>
      </w:divBdr>
    </w:div>
    <w:div w:id="15173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6250BBEC3E6C44CAF9F27029144D094" ma:contentTypeVersion="11" ma:contentTypeDescription="Ein neues Dokument erstellen." ma:contentTypeScope="" ma:versionID="bb669f94b214fd7e9d9f2dd9903eb1f3">
  <xsd:schema xmlns:xsd="http://www.w3.org/2001/XMLSchema" xmlns:xs="http://www.w3.org/2001/XMLSchema" xmlns:p="http://schemas.microsoft.com/office/2006/metadata/properties" xmlns:ns3="e284de60-794e-4374-893a-fffd9bab1f5f" xmlns:ns4="d3186bd2-ad73-481f-9d96-6c68008572d6" targetNamespace="http://schemas.microsoft.com/office/2006/metadata/properties" ma:root="true" ma:fieldsID="193e13d78c13aa96c78d8a676cd1a1c3" ns3:_="" ns4:_="">
    <xsd:import namespace="e284de60-794e-4374-893a-fffd9bab1f5f"/>
    <xsd:import namespace="d3186bd2-ad73-481f-9d96-6c68008572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4de60-794e-4374-893a-fffd9bab1f5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86bd2-ad73-481f-9d96-6c68008572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67ED69-6279-47E4-982F-608FF2995943}">
  <ds:schemaRefs>
    <ds:schemaRef ds:uri="http://schemas.openxmlformats.org/officeDocument/2006/bibliography"/>
  </ds:schemaRefs>
</ds:datastoreItem>
</file>

<file path=customXml/itemProps2.xml><?xml version="1.0" encoding="utf-8"?>
<ds:datastoreItem xmlns:ds="http://schemas.openxmlformats.org/officeDocument/2006/customXml" ds:itemID="{DF02ECA9-1966-450C-9472-B99DE7E0D6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213D94-F94C-47F3-ADB1-E2DA73115938}">
  <ds:schemaRefs>
    <ds:schemaRef ds:uri="http://schemas.microsoft.com/sharepoint/v3/contenttype/forms"/>
  </ds:schemaRefs>
</ds:datastoreItem>
</file>

<file path=customXml/itemProps4.xml><?xml version="1.0" encoding="utf-8"?>
<ds:datastoreItem xmlns:ds="http://schemas.openxmlformats.org/officeDocument/2006/customXml" ds:itemID="{008AC99B-3B4B-4360-9064-1F4D421CD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4de60-794e-4374-893a-fffd9bab1f5f"/>
    <ds:schemaRef ds:uri="d3186bd2-ad73-481f-9d96-6c6800857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Friedemann Berg</dc:creator>
  <cp:keywords/>
  <dc:description/>
  <cp:lastModifiedBy>Mathias Meinke</cp:lastModifiedBy>
  <cp:revision>3</cp:revision>
  <cp:lastPrinted>2022-07-21T14:51:00Z</cp:lastPrinted>
  <dcterms:created xsi:type="dcterms:W3CDTF">2022-07-22T06:40:00Z</dcterms:created>
  <dcterms:modified xsi:type="dcterms:W3CDTF">2022-07-22T06:51:00Z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0x010100A6250BBEC3E6C44CAF9F27029144D094</vt:lpwstr>
  </property>
</Properties>
</file>